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41" w:rsidRPr="00D12F41" w:rsidRDefault="00D12F41" w:rsidP="00D12F41">
      <w:pPr>
        <w:pStyle w:val="NoSpacing"/>
        <w:jc w:val="center"/>
        <w:rPr>
          <w:b/>
          <w:sz w:val="28"/>
        </w:rPr>
      </w:pPr>
      <w:r w:rsidRPr="00D12F41">
        <w:rPr>
          <w:b/>
          <w:sz w:val="28"/>
        </w:rPr>
        <w:t>Great Lakes Region Online Primary Sources</w:t>
      </w:r>
    </w:p>
    <w:p w:rsidR="00D12F41" w:rsidRDefault="00D12F41" w:rsidP="002B7F4E">
      <w:pPr>
        <w:pStyle w:val="NoSpacing"/>
      </w:pPr>
    </w:p>
    <w:p w:rsidR="00D12F41" w:rsidRPr="00D12F41" w:rsidRDefault="00D12F41" w:rsidP="00D12F41">
      <w:pPr>
        <w:pStyle w:val="NoSpacing"/>
        <w:rPr>
          <w:b/>
        </w:rPr>
      </w:pPr>
      <w:r w:rsidRPr="00D12F41">
        <w:rPr>
          <w:b/>
          <w:color w:val="FF0000"/>
          <w:sz w:val="28"/>
        </w:rPr>
        <w:t>Illinois</w:t>
      </w:r>
    </w:p>
    <w:p w:rsidR="00D12F41" w:rsidRDefault="00D12F41" w:rsidP="00D12F41">
      <w:pPr>
        <w:pStyle w:val="NoSpacing"/>
      </w:pPr>
    </w:p>
    <w:p w:rsidR="00D12F41" w:rsidRDefault="00D12F41" w:rsidP="00D12F41">
      <w:pPr>
        <w:pStyle w:val="NoSpacing"/>
      </w:pPr>
      <w:hyperlink r:id="rId4" w:history="1">
        <w:r w:rsidRPr="002C5EEE">
          <w:rPr>
            <w:rStyle w:val="Hyperlink"/>
          </w:rPr>
          <w:t>Illinois Digital Archives</w:t>
        </w:r>
      </w:hyperlink>
      <w:r>
        <w:t xml:space="preserve"> (Illinois State Library)</w:t>
      </w:r>
    </w:p>
    <w:p w:rsidR="00D12F41" w:rsidRDefault="00D12F41" w:rsidP="00D12F41">
      <w:pPr>
        <w:pStyle w:val="NoSpacing"/>
      </w:pPr>
    </w:p>
    <w:p w:rsidR="00D12F41" w:rsidRDefault="00D12F41" w:rsidP="00D12F41">
      <w:pPr>
        <w:pStyle w:val="NoSpacing"/>
      </w:pPr>
      <w:r w:rsidRPr="002C5EEE">
        <w:t>The IDA is a repository for the digital collections of the Illinois State Library as well as other libraries and cultural institutions in the State of Illinois.</w:t>
      </w:r>
      <w:r>
        <w:t xml:space="preserve"> The site provides access to digital material such as p</w:t>
      </w:r>
      <w:r w:rsidRPr="002C5EEE">
        <w:t xml:space="preserve">hotographs, slides, glass negatives, </w:t>
      </w:r>
      <w:r>
        <w:t>o</w:t>
      </w:r>
      <w:r w:rsidRPr="002C5EEE">
        <w:t xml:space="preserve">ral histories, </w:t>
      </w:r>
      <w:r>
        <w:t>m</w:t>
      </w:r>
      <w:r w:rsidRPr="002C5EEE">
        <w:t xml:space="preserve">anuscripts and letters, </w:t>
      </w:r>
      <w:r>
        <w:t>f</w:t>
      </w:r>
      <w:r w:rsidRPr="002C5EEE">
        <w:t xml:space="preserve">ederal government documents, </w:t>
      </w:r>
      <w:r>
        <w:t>p</w:t>
      </w:r>
      <w:r w:rsidRPr="002C5EEE">
        <w:t xml:space="preserve">ostcards, </w:t>
      </w:r>
      <w:r>
        <w:t>p</w:t>
      </w:r>
      <w:r w:rsidRPr="002C5EEE">
        <w:t xml:space="preserve">osters, </w:t>
      </w:r>
      <w:r>
        <w:t>v</w:t>
      </w:r>
      <w:r w:rsidRPr="002C5EEE">
        <w:t xml:space="preserve">ideos, </w:t>
      </w:r>
      <w:r>
        <w:t>n</w:t>
      </w:r>
      <w:r w:rsidRPr="002C5EEE">
        <w:t xml:space="preserve">ewspapers, and </w:t>
      </w:r>
      <w:r>
        <w:t>m</w:t>
      </w:r>
      <w:r w:rsidRPr="002C5EEE">
        <w:t>aps</w:t>
      </w:r>
      <w:r>
        <w:t>.</w:t>
      </w:r>
    </w:p>
    <w:p w:rsidR="00D12F41" w:rsidRDefault="00D12F41" w:rsidP="00D12F41">
      <w:pPr>
        <w:pStyle w:val="NoSpacing"/>
      </w:pPr>
    </w:p>
    <w:p w:rsidR="00D12F41" w:rsidRPr="002C5EEE" w:rsidRDefault="00D12F41" w:rsidP="00D12F41">
      <w:pPr>
        <w:pStyle w:val="NoSpacing"/>
      </w:pPr>
      <w:hyperlink r:id="rId5" w:history="1">
        <w:r w:rsidRPr="002C5EEE">
          <w:rPr>
            <w:rStyle w:val="Hyperlink"/>
          </w:rPr>
          <w:t>Illinois Digital Newspaper Collection</w:t>
        </w:r>
      </w:hyperlink>
      <w:r>
        <w:t xml:space="preserve"> (University of Illinois Library)</w:t>
      </w:r>
    </w:p>
    <w:p w:rsidR="00D12F41" w:rsidRDefault="00D12F41" w:rsidP="00D12F41">
      <w:pPr>
        <w:pStyle w:val="NoSpacing"/>
      </w:pPr>
    </w:p>
    <w:p w:rsidR="00D12F41" w:rsidRDefault="00D12F41" w:rsidP="00D12F41">
      <w:pPr>
        <w:pStyle w:val="NoSpacing"/>
      </w:pPr>
      <w:r>
        <w:t>An impressive collection of digitized historical newspapers organized by county. Newspapers are also organized by these four topics: Illinois newspapers (general); Farm, Field, and Fireside (farm newspapers); American popular entertainment (vaudeville newspapers)</w:t>
      </w:r>
      <w:proofErr w:type="gramStart"/>
      <w:r>
        <w:t>;</w:t>
      </w:r>
      <w:proofErr w:type="gramEnd"/>
      <w:r>
        <w:t xml:space="preserve"> and Collegiate Chronical (student newspapers). </w:t>
      </w:r>
    </w:p>
    <w:p w:rsidR="00D12F41" w:rsidRDefault="00D12F41" w:rsidP="00D12F41">
      <w:pPr>
        <w:pStyle w:val="NoSpacing"/>
      </w:pPr>
    </w:p>
    <w:p w:rsidR="00D12F41" w:rsidRDefault="00D12F41" w:rsidP="00D12F41">
      <w:pPr>
        <w:pStyle w:val="NoSpacing"/>
      </w:pPr>
      <w:hyperlink r:id="rId6" w:history="1">
        <w:r w:rsidRPr="00D42318">
          <w:rPr>
            <w:rStyle w:val="Hyperlink"/>
          </w:rPr>
          <w:t>Illinois State Archives Databases</w:t>
        </w:r>
      </w:hyperlink>
      <w:r>
        <w:t xml:space="preserve"> (Illinois Secretary of State)</w:t>
      </w:r>
    </w:p>
    <w:p w:rsidR="00D12F41" w:rsidRDefault="00D12F41" w:rsidP="00D12F41">
      <w:pPr>
        <w:pStyle w:val="NoSpacing"/>
      </w:pPr>
    </w:p>
    <w:p w:rsidR="00D12F41" w:rsidRDefault="00D12F41" w:rsidP="00D12F41">
      <w:pPr>
        <w:pStyle w:val="NoSpacing"/>
      </w:pPr>
      <w:r>
        <w:t xml:space="preserve">This site provides links to online historical vital and veterans records. The site also provides links to various local government records and the </w:t>
      </w:r>
      <w:r w:rsidRPr="00D42318">
        <w:rPr>
          <w:i/>
        </w:rPr>
        <w:t>Illinois Servitude and Emancipation</w:t>
      </w:r>
      <w:r>
        <w:t xml:space="preserve"> records. </w:t>
      </w:r>
      <w:r w:rsidRPr="00D42318">
        <w:t>This database includes approximately 3,400 names found in governmental records involving the servitude and emancipation of Africans and, occasionally, Indians in the French and English eras of colonial Illinois (1722–1790) and African-Americans in the American period of Illinois (1790–1863).</w:t>
      </w:r>
    </w:p>
    <w:p w:rsidR="00D12F41" w:rsidRDefault="00D12F41" w:rsidP="00D12F41">
      <w:pPr>
        <w:pStyle w:val="NoSpacing"/>
      </w:pPr>
    </w:p>
    <w:p w:rsidR="00D12F41" w:rsidRPr="00D12F41" w:rsidRDefault="00D12F41" w:rsidP="00D12F41">
      <w:pPr>
        <w:pStyle w:val="NoSpacing"/>
        <w:rPr>
          <w:b/>
        </w:rPr>
      </w:pPr>
      <w:r w:rsidRPr="00D12F41">
        <w:rPr>
          <w:b/>
          <w:color w:val="FF0000"/>
          <w:sz w:val="28"/>
        </w:rPr>
        <w:t>Indiana</w:t>
      </w:r>
    </w:p>
    <w:p w:rsidR="00D12F41" w:rsidRDefault="00D12F41" w:rsidP="00D12F41">
      <w:pPr>
        <w:pStyle w:val="NoSpacing"/>
      </w:pPr>
    </w:p>
    <w:p w:rsidR="00D12F41" w:rsidRDefault="00D12F41" w:rsidP="00D12F41">
      <w:pPr>
        <w:pStyle w:val="NoSpacing"/>
      </w:pPr>
      <w:hyperlink r:id="rId7" w:history="1">
        <w:r w:rsidRPr="00160B66">
          <w:rPr>
            <w:rStyle w:val="Hyperlink"/>
          </w:rPr>
          <w:t xml:space="preserve">Indiana Digital </w:t>
        </w:r>
        <w:r w:rsidRPr="00160B66">
          <w:rPr>
            <w:rStyle w:val="Hyperlink"/>
          </w:rPr>
          <w:t>C</w:t>
        </w:r>
        <w:r w:rsidRPr="00160B66">
          <w:rPr>
            <w:rStyle w:val="Hyperlink"/>
          </w:rPr>
          <w:t>ollections</w:t>
        </w:r>
      </w:hyperlink>
      <w:r>
        <w:t xml:space="preserve"> (Indiana State Library)</w:t>
      </w:r>
    </w:p>
    <w:p w:rsidR="00D12F41" w:rsidRDefault="00D12F41" w:rsidP="00D12F41">
      <w:pPr>
        <w:pStyle w:val="NoSpacing"/>
      </w:pPr>
    </w:p>
    <w:p w:rsidR="00D12F41" w:rsidRDefault="00636175" w:rsidP="00D12F41">
      <w:pPr>
        <w:pStyle w:val="NoSpacing"/>
      </w:pPr>
      <w:r>
        <w:t xml:space="preserve">A great collection of government records, maps and plans, genealogy, and historical manuscripts documenting the history of Indiana. Easily searchable collections. </w:t>
      </w:r>
    </w:p>
    <w:p w:rsidR="00636175" w:rsidRDefault="00636175" w:rsidP="00D12F41">
      <w:pPr>
        <w:pStyle w:val="NoSpacing"/>
      </w:pPr>
    </w:p>
    <w:p w:rsidR="00D12F41" w:rsidRDefault="00636175" w:rsidP="00D12F41">
      <w:pPr>
        <w:pStyle w:val="NoSpacing"/>
      </w:pPr>
      <w:hyperlink r:id="rId8" w:history="1">
        <w:r w:rsidRPr="00636175">
          <w:rPr>
            <w:rStyle w:val="Hyperlink"/>
          </w:rPr>
          <w:t>Indiana Digital Archives</w:t>
        </w:r>
      </w:hyperlink>
      <w:r>
        <w:t xml:space="preserve"> (Indiana Archives and Records Administration)</w:t>
      </w:r>
    </w:p>
    <w:p w:rsidR="00636175" w:rsidRDefault="00636175" w:rsidP="00D12F41">
      <w:pPr>
        <w:pStyle w:val="NoSpacing"/>
      </w:pPr>
    </w:p>
    <w:p w:rsidR="00636175" w:rsidRDefault="00636175" w:rsidP="00D12F41">
      <w:pPr>
        <w:pStyle w:val="NoSpacing"/>
      </w:pPr>
      <w:r>
        <w:t xml:space="preserve">This site provides keyword search access to a wide variety of indexes to various archival collections. Not all items on an index are digital. Records include, but are not limited to, vital (birth, death), military, photographic, naturalization, and court records. </w:t>
      </w:r>
    </w:p>
    <w:p w:rsidR="00636175" w:rsidRDefault="00636175" w:rsidP="00D12F41">
      <w:pPr>
        <w:pStyle w:val="NoSpacing"/>
      </w:pPr>
    </w:p>
    <w:p w:rsidR="00636175" w:rsidRDefault="00636175" w:rsidP="00D12F41">
      <w:pPr>
        <w:pStyle w:val="NoSpacing"/>
      </w:pPr>
      <w:hyperlink r:id="rId9" w:history="1">
        <w:r w:rsidRPr="00636175">
          <w:rPr>
            <w:rStyle w:val="Hyperlink"/>
          </w:rPr>
          <w:t>Digital Collections</w:t>
        </w:r>
      </w:hyperlink>
      <w:r>
        <w:t xml:space="preserve"> (Indiana University)</w:t>
      </w:r>
    </w:p>
    <w:p w:rsidR="00636175" w:rsidRDefault="00636175" w:rsidP="00D12F41">
      <w:pPr>
        <w:pStyle w:val="NoSpacing"/>
      </w:pPr>
    </w:p>
    <w:p w:rsidR="00636175" w:rsidRDefault="00636175" w:rsidP="00D12F41">
      <w:pPr>
        <w:pStyle w:val="NoSpacing"/>
      </w:pPr>
      <w:r>
        <w:t xml:space="preserve">A broad and varied collection of historical manuscripts, organizational records, and material culture (artifacts). </w:t>
      </w:r>
      <w:r w:rsidR="00363A48">
        <w:t>Patrons can browse the site by collection and topic or conduct keyword and subject searches.</w:t>
      </w:r>
    </w:p>
    <w:p w:rsidR="00D12F41" w:rsidRDefault="00D12F41" w:rsidP="002B7F4E">
      <w:pPr>
        <w:pStyle w:val="NoSpacing"/>
        <w:rPr>
          <w:b/>
          <w:color w:val="FF0000"/>
          <w:sz w:val="28"/>
        </w:rPr>
      </w:pPr>
      <w:bookmarkStart w:id="0" w:name="_GoBack"/>
      <w:bookmarkEnd w:id="0"/>
    </w:p>
    <w:p w:rsidR="00D12F41" w:rsidRPr="00D12F41" w:rsidRDefault="00D12F41" w:rsidP="002B7F4E">
      <w:pPr>
        <w:pStyle w:val="NoSpacing"/>
        <w:rPr>
          <w:b/>
          <w:color w:val="FF0000"/>
          <w:sz w:val="32"/>
          <w:lang w:val="es-US"/>
        </w:rPr>
      </w:pPr>
      <w:r w:rsidRPr="00D12F41">
        <w:rPr>
          <w:b/>
          <w:color w:val="FF0000"/>
          <w:sz w:val="28"/>
          <w:lang w:val="es-US"/>
        </w:rPr>
        <w:lastRenderedPageBreak/>
        <w:t>Minnesota</w:t>
      </w:r>
    </w:p>
    <w:p w:rsidR="00D12F41" w:rsidRPr="00D12F41" w:rsidRDefault="00D12F41" w:rsidP="002B7F4E">
      <w:pPr>
        <w:pStyle w:val="NoSpacing"/>
        <w:rPr>
          <w:lang w:val="es-US"/>
        </w:rPr>
      </w:pPr>
    </w:p>
    <w:p w:rsidR="002B7F4E" w:rsidRPr="00D12F41" w:rsidRDefault="002B7F4E" w:rsidP="002B7F4E">
      <w:pPr>
        <w:pStyle w:val="NoSpacing"/>
        <w:rPr>
          <w:lang w:val="es-US"/>
        </w:rPr>
      </w:pPr>
      <w:hyperlink r:id="rId10" w:history="1">
        <w:r w:rsidRPr="00D12F41">
          <w:rPr>
            <w:rStyle w:val="Hyperlink"/>
            <w:lang w:val="es-US"/>
          </w:rPr>
          <w:t xml:space="preserve">Minnesota Digital </w:t>
        </w:r>
        <w:proofErr w:type="spellStart"/>
        <w:r w:rsidRPr="00D12F41">
          <w:rPr>
            <w:rStyle w:val="Hyperlink"/>
            <w:lang w:val="es-US"/>
          </w:rPr>
          <w:t>Newspaper</w:t>
        </w:r>
        <w:proofErr w:type="spellEnd"/>
        <w:r w:rsidRPr="00D12F41">
          <w:rPr>
            <w:rStyle w:val="Hyperlink"/>
            <w:lang w:val="es-US"/>
          </w:rPr>
          <w:t xml:space="preserve"> </w:t>
        </w:r>
        <w:proofErr w:type="spellStart"/>
        <w:r w:rsidRPr="00D12F41">
          <w:rPr>
            <w:rStyle w:val="Hyperlink"/>
            <w:lang w:val="es-US"/>
          </w:rPr>
          <w:t>Hub</w:t>
        </w:r>
        <w:proofErr w:type="spellEnd"/>
      </w:hyperlink>
      <w:r w:rsidRPr="00D12F41">
        <w:rPr>
          <w:lang w:val="es-US"/>
        </w:rPr>
        <w:t xml:space="preserve"> (Minnesota </w:t>
      </w:r>
      <w:proofErr w:type="spellStart"/>
      <w:r w:rsidRPr="00D12F41">
        <w:rPr>
          <w:lang w:val="es-US"/>
        </w:rPr>
        <w:t>Historical</w:t>
      </w:r>
      <w:proofErr w:type="spellEnd"/>
      <w:r w:rsidRPr="00D12F41">
        <w:rPr>
          <w:lang w:val="es-US"/>
        </w:rPr>
        <w:t xml:space="preserve"> </w:t>
      </w:r>
      <w:proofErr w:type="spellStart"/>
      <w:r w:rsidRPr="00D12F41">
        <w:rPr>
          <w:lang w:val="es-US"/>
        </w:rPr>
        <w:t>Society</w:t>
      </w:r>
      <w:proofErr w:type="spellEnd"/>
      <w:r w:rsidRPr="00D12F41">
        <w:rPr>
          <w:lang w:val="es-US"/>
        </w:rPr>
        <w:t>)</w:t>
      </w:r>
    </w:p>
    <w:p w:rsidR="002B7F4E" w:rsidRPr="00D12F41" w:rsidRDefault="002B7F4E" w:rsidP="002B7F4E">
      <w:pPr>
        <w:pStyle w:val="NoSpacing"/>
        <w:rPr>
          <w:lang w:val="es-US"/>
        </w:rPr>
      </w:pPr>
    </w:p>
    <w:p w:rsidR="002B7F4E" w:rsidRDefault="002B7F4E" w:rsidP="002B7F4E">
      <w:pPr>
        <w:pStyle w:val="NoSpacing"/>
      </w:pPr>
      <w:r w:rsidRPr="00C01792">
        <w:t>The Minnesota Digital Newspaper Hub is a searchable website from the Minnesota Historical Society that makes millions of pages of Minnesota newspapers available online. The Hub contains geographically and culturally diverse newspapers published between 1849 and today.</w:t>
      </w:r>
    </w:p>
    <w:p w:rsidR="002B7F4E" w:rsidRDefault="002B7F4E" w:rsidP="002B7F4E">
      <w:pPr>
        <w:pStyle w:val="NoSpacing"/>
      </w:pPr>
    </w:p>
    <w:p w:rsidR="002B7F4E" w:rsidRPr="00160B66" w:rsidRDefault="00363A48" w:rsidP="002B7F4E">
      <w:pPr>
        <w:pStyle w:val="NoSpacing"/>
      </w:pPr>
      <w:hyperlink r:id="rId11" w:history="1">
        <w:r w:rsidR="002B7F4E" w:rsidRPr="00160B66">
          <w:rPr>
            <w:rStyle w:val="Hyperlink"/>
          </w:rPr>
          <w:t>Minnesota Reflections</w:t>
        </w:r>
      </w:hyperlink>
      <w:r w:rsidR="002B7F4E" w:rsidRPr="00160B66">
        <w:t xml:space="preserve"> (Minnesota Digital Library)</w:t>
      </w:r>
    </w:p>
    <w:p w:rsidR="002B7F4E" w:rsidRPr="00160B66" w:rsidRDefault="002B7F4E" w:rsidP="002B7F4E">
      <w:pPr>
        <w:pStyle w:val="NoSpacing"/>
      </w:pPr>
    </w:p>
    <w:p w:rsidR="002B7F4E" w:rsidRDefault="002B7F4E" w:rsidP="002B7F4E">
      <w:pPr>
        <w:pStyle w:val="NoSpacing"/>
      </w:pPr>
      <w:r w:rsidRPr="005E0952">
        <w:rPr>
          <w:rStyle w:val="Strong"/>
          <w:i/>
        </w:rPr>
        <w:t>Minnesota Reflections</w:t>
      </w:r>
      <w:r w:rsidRPr="005E0952">
        <w:t xml:space="preserve"> is a database of </w:t>
      </w:r>
      <w:proofErr w:type="spellStart"/>
      <w:r w:rsidRPr="005E0952">
        <w:t>overy</w:t>
      </w:r>
      <w:proofErr w:type="spellEnd"/>
      <w:r w:rsidRPr="005E0952">
        <w:t xml:space="preserve"> 55,000 digitized original materials shared by cultural heritage organizations located across the state of Minnesota. These materials include images, text, audio, film, and more, with new items added on a regular basis. </w:t>
      </w:r>
    </w:p>
    <w:p w:rsidR="002B7F4E" w:rsidRDefault="002B7F4E" w:rsidP="002B7F4E">
      <w:pPr>
        <w:pStyle w:val="NoSpacing"/>
      </w:pPr>
    </w:p>
    <w:p w:rsidR="002B7F4E" w:rsidRDefault="00363A48" w:rsidP="002B7F4E">
      <w:pPr>
        <w:pStyle w:val="NoSpacing"/>
      </w:pPr>
      <w:hyperlink r:id="rId12" w:history="1">
        <w:proofErr w:type="spellStart"/>
        <w:r w:rsidR="002B7F4E" w:rsidRPr="005E0952">
          <w:rPr>
            <w:rStyle w:val="Hyperlink"/>
          </w:rPr>
          <w:t>Umedia</w:t>
        </w:r>
        <w:proofErr w:type="spellEnd"/>
      </w:hyperlink>
      <w:r w:rsidR="002B7F4E">
        <w:t xml:space="preserve"> (University of Minnesota)</w:t>
      </w:r>
    </w:p>
    <w:p w:rsidR="002B7F4E" w:rsidRDefault="002B7F4E" w:rsidP="002B7F4E">
      <w:pPr>
        <w:pStyle w:val="NoSpacing"/>
      </w:pPr>
    </w:p>
    <w:p w:rsidR="002B7F4E" w:rsidRPr="005E0952" w:rsidRDefault="002B7F4E" w:rsidP="002B7F4E">
      <w:pPr>
        <w:pStyle w:val="NoSpacing"/>
      </w:pPr>
      <w:proofErr w:type="spellStart"/>
      <w:r w:rsidRPr="005E0952">
        <w:t>UMedia</w:t>
      </w:r>
      <w:proofErr w:type="spellEnd"/>
      <w:r w:rsidRPr="005E0952">
        <w:t xml:space="preserve"> provides open access to 165,009 digitized images, maps, manuscripts, </w:t>
      </w:r>
      <w:proofErr w:type="gramStart"/>
      <w:r w:rsidRPr="005E0952">
        <w:t>video</w:t>
      </w:r>
      <w:proofErr w:type="gramEnd"/>
      <w:r w:rsidRPr="005E0952">
        <w:t>, audio created and maintained by the University of Minnesota.</w:t>
      </w:r>
    </w:p>
    <w:p w:rsidR="002B7F4E" w:rsidRDefault="002B7F4E" w:rsidP="002B7F4E">
      <w:pPr>
        <w:pStyle w:val="NoSpacing"/>
      </w:pPr>
    </w:p>
    <w:p w:rsidR="00D12F41" w:rsidRPr="00D12F41" w:rsidRDefault="00D12F41" w:rsidP="002B7F4E">
      <w:pPr>
        <w:pStyle w:val="NoSpacing"/>
        <w:rPr>
          <w:b/>
        </w:rPr>
      </w:pPr>
      <w:r w:rsidRPr="00D12F41">
        <w:rPr>
          <w:b/>
          <w:color w:val="FF0000"/>
          <w:sz w:val="28"/>
        </w:rPr>
        <w:t>Wisconsin</w:t>
      </w:r>
    </w:p>
    <w:p w:rsidR="00D12F41" w:rsidRDefault="00D12F41" w:rsidP="002B7F4E">
      <w:pPr>
        <w:pStyle w:val="NoSpacing"/>
      </w:pPr>
    </w:p>
    <w:p w:rsidR="002B7F4E" w:rsidRDefault="00363A48" w:rsidP="002B7F4E">
      <w:pPr>
        <w:pStyle w:val="NoSpacing"/>
      </w:pPr>
      <w:hyperlink r:id="rId13" w:history="1">
        <w:r w:rsidR="002B7F4E" w:rsidRPr="003C6C48">
          <w:rPr>
            <w:rStyle w:val="Hyperlink"/>
          </w:rPr>
          <w:t>University of Wisconsin Digital Collections Center</w:t>
        </w:r>
      </w:hyperlink>
      <w:r w:rsidR="002B7F4E">
        <w:t xml:space="preserve"> (University of Wisconsin – Madison)</w:t>
      </w:r>
    </w:p>
    <w:p w:rsidR="002B7F4E" w:rsidRDefault="002B7F4E" w:rsidP="002B7F4E">
      <w:pPr>
        <w:pStyle w:val="NoSpacing"/>
      </w:pPr>
    </w:p>
    <w:p w:rsidR="002B7F4E" w:rsidRDefault="002B7F4E" w:rsidP="002B7F4E">
      <w:pPr>
        <w:pStyle w:val="NoSpacing"/>
      </w:pPr>
      <w:r>
        <w:t xml:space="preserve">This site offers a remarkable and wide-ranging collection of digital manuscript collections documenting various aspects of Wisconsin history. The collections </w:t>
      </w:r>
      <w:proofErr w:type="gramStart"/>
      <w:r w:rsidRPr="00667DE2">
        <w:t>are loosely organized</w:t>
      </w:r>
      <w:proofErr w:type="gramEnd"/>
      <w:r w:rsidRPr="00667DE2">
        <w:t xml:space="preserve"> into a range of subjects including art, ecology, literature, history, music, natural resources, science, social sciences, the State of Wisconsin, and the University of Wisconsin. Digital resources include text-based materials such as books, journal series, and manuscript collections, photographic images, slides, maps, prints, posters, audio, and video.</w:t>
      </w:r>
    </w:p>
    <w:p w:rsidR="002B7F4E" w:rsidRDefault="002B7F4E" w:rsidP="002B7F4E">
      <w:pPr>
        <w:pStyle w:val="NoSpacing"/>
      </w:pPr>
    </w:p>
    <w:p w:rsidR="002B7F4E" w:rsidRDefault="00363A48" w:rsidP="002B7F4E">
      <w:pPr>
        <w:pStyle w:val="NoSpacing"/>
      </w:pPr>
      <w:hyperlink r:id="rId14" w:history="1">
        <w:r w:rsidR="002B7F4E" w:rsidRPr="005011AE">
          <w:rPr>
            <w:rStyle w:val="Hyperlink"/>
          </w:rPr>
          <w:t>Wisconsin Historical Society Digital Collections</w:t>
        </w:r>
      </w:hyperlink>
    </w:p>
    <w:p w:rsidR="002B7F4E" w:rsidRDefault="002B7F4E" w:rsidP="002B7F4E">
      <w:pPr>
        <w:pStyle w:val="NoSpacing"/>
      </w:pPr>
    </w:p>
    <w:p w:rsidR="002B7F4E" w:rsidRDefault="002B7F4E" w:rsidP="002B7F4E">
      <w:pPr>
        <w:pStyle w:val="NoSpacing"/>
      </w:pPr>
      <w:r>
        <w:t xml:space="preserve">A significant collection of digital primary sources arranged by collection and topic. Some important collections include the Holocaust Oral Histories, local and county histories, Senator William </w:t>
      </w:r>
      <w:proofErr w:type="spellStart"/>
      <w:r>
        <w:t>Proxmire</w:t>
      </w:r>
      <w:proofErr w:type="spellEnd"/>
      <w:r>
        <w:t xml:space="preserve"> papers, Wisconsin Women’s History, and Wisconsin in the Civil War. </w:t>
      </w:r>
    </w:p>
    <w:p w:rsidR="002B7F4E" w:rsidRDefault="002B7F4E" w:rsidP="002B7F4E">
      <w:pPr>
        <w:pStyle w:val="NoSpacing"/>
      </w:pPr>
    </w:p>
    <w:p w:rsidR="002B7F4E" w:rsidRDefault="00363A48" w:rsidP="002B7F4E">
      <w:pPr>
        <w:pStyle w:val="NoSpacing"/>
      </w:pPr>
      <w:hyperlink r:id="rId15" w:history="1">
        <w:r w:rsidR="002B7F4E" w:rsidRPr="005011AE">
          <w:rPr>
            <w:rStyle w:val="Hyperlink"/>
          </w:rPr>
          <w:t>Wisconsin Digital Archives</w:t>
        </w:r>
      </w:hyperlink>
      <w:r w:rsidR="002B7F4E">
        <w:t xml:space="preserve"> (Wisconsin State Archives)</w:t>
      </w:r>
    </w:p>
    <w:p w:rsidR="002B7F4E" w:rsidRDefault="002B7F4E" w:rsidP="002B7F4E">
      <w:pPr>
        <w:pStyle w:val="NoSpacing"/>
      </w:pPr>
    </w:p>
    <w:p w:rsidR="002B7F4E" w:rsidRDefault="002B7F4E" w:rsidP="002B7F4E">
      <w:pPr>
        <w:pStyle w:val="NoSpacing"/>
      </w:pPr>
      <w:r w:rsidRPr="005011AE">
        <w:t>The Wisconsin Digital Archives is a growing collection of documents about the activities, functions, and policies of Wisconsin State Government. The collection contains state documents from 2001 to current published by the Executive and Judicial branches of Wisconsin State Government along with select legislative service agencies, government task forces, initiatives, boards, commissions, councils and special study groups.</w:t>
      </w:r>
    </w:p>
    <w:p w:rsidR="002B7F4E" w:rsidRDefault="002B7F4E" w:rsidP="002B7F4E">
      <w:pPr>
        <w:pStyle w:val="NoSpacing"/>
      </w:pPr>
    </w:p>
    <w:sectPr w:rsidR="002B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4E"/>
    <w:rsid w:val="002B7F4E"/>
    <w:rsid w:val="00363A48"/>
    <w:rsid w:val="00636175"/>
    <w:rsid w:val="00805141"/>
    <w:rsid w:val="008C3629"/>
    <w:rsid w:val="008E48E6"/>
    <w:rsid w:val="00900534"/>
    <w:rsid w:val="00D1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2DCF"/>
  <w15:chartTrackingRefBased/>
  <w15:docId w15:val="{1F2C7C27-DE3B-4C2C-BAC9-2B2657DD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4E"/>
    <w:rPr>
      <w:color w:val="0563C1" w:themeColor="hyperlink"/>
      <w:u w:val="single"/>
    </w:rPr>
  </w:style>
  <w:style w:type="paragraph" w:styleId="NoSpacing">
    <w:name w:val="No Spacing"/>
    <w:uiPriority w:val="1"/>
    <w:qFormat/>
    <w:rsid w:val="002B7F4E"/>
    <w:pPr>
      <w:spacing w:after="0" w:line="240" w:lineRule="auto"/>
    </w:pPr>
    <w:rPr>
      <w:rFonts w:ascii="Times New Roman" w:hAnsi="Times New Roman"/>
      <w:sz w:val="24"/>
    </w:rPr>
  </w:style>
  <w:style w:type="character" w:styleId="Strong">
    <w:name w:val="Strong"/>
    <w:basedOn w:val="DefaultParagraphFont"/>
    <w:uiPriority w:val="22"/>
    <w:qFormat/>
    <w:rsid w:val="002B7F4E"/>
    <w:rPr>
      <w:b/>
      <w:bCs/>
    </w:rPr>
  </w:style>
  <w:style w:type="character" w:styleId="FollowedHyperlink">
    <w:name w:val="FollowedHyperlink"/>
    <w:basedOn w:val="DefaultParagraphFont"/>
    <w:uiPriority w:val="99"/>
    <w:semiHidden/>
    <w:unhideWhenUsed/>
    <w:rsid w:val="00D12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in.gov/apps/iara/search/" TargetMode="External"/><Relationship Id="rId13" Type="http://schemas.openxmlformats.org/officeDocument/2006/relationships/hyperlink" Target="https://uwdc.library.wisc.edu/collections/" TargetMode="External"/><Relationship Id="rId3" Type="http://schemas.openxmlformats.org/officeDocument/2006/relationships/webSettings" Target="webSettings.xml"/><Relationship Id="rId7" Type="http://schemas.openxmlformats.org/officeDocument/2006/relationships/hyperlink" Target="https://digitalcollections.library.in.gov/" TargetMode="External"/><Relationship Id="rId12" Type="http://schemas.openxmlformats.org/officeDocument/2006/relationships/hyperlink" Target="https://umedia.lib.umn.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yberdriveillinois.com/departments/archives/databases/home.html" TargetMode="External"/><Relationship Id="rId11" Type="http://schemas.openxmlformats.org/officeDocument/2006/relationships/hyperlink" Target="https://reflections.mndigital.org/" TargetMode="External"/><Relationship Id="rId5" Type="http://schemas.openxmlformats.org/officeDocument/2006/relationships/hyperlink" Target="https://idnc.library.illinois.edu/?a=p&amp;p=home&amp;e=-------en-20--1--img-txIN---------" TargetMode="External"/><Relationship Id="rId15" Type="http://schemas.openxmlformats.org/officeDocument/2006/relationships/hyperlink" Target="https://www.wistatedocuments.org/" TargetMode="External"/><Relationship Id="rId10" Type="http://schemas.openxmlformats.org/officeDocument/2006/relationships/hyperlink" Target="https://www.mnhs.org/newspapers/hub" TargetMode="External"/><Relationship Id="rId4" Type="http://schemas.openxmlformats.org/officeDocument/2006/relationships/hyperlink" Target="http://www.idaillinois.org/" TargetMode="External"/><Relationship Id="rId9" Type="http://schemas.openxmlformats.org/officeDocument/2006/relationships/hyperlink" Target="http://www.ulib.iupui.edu/collections/" TargetMode="External"/><Relationship Id="rId14" Type="http://schemas.openxmlformats.org/officeDocument/2006/relationships/hyperlink" Target="https://www.wisconsinhistory.org/Records/Article/CS15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4</cp:revision>
  <dcterms:created xsi:type="dcterms:W3CDTF">2020-08-26T17:38:00Z</dcterms:created>
  <dcterms:modified xsi:type="dcterms:W3CDTF">2020-08-27T19:39:00Z</dcterms:modified>
</cp:coreProperties>
</file>